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二七区</w:t>
      </w:r>
      <w:r>
        <w:rPr>
          <w:rFonts w:hint="eastAsia" w:ascii="方正小标宋简体" w:hAnsi="方正小标宋简体" w:eastAsia="方正小标宋简体" w:cs="方正小标宋简体"/>
          <w:sz w:val="44"/>
          <w:szCs w:val="44"/>
          <w:lang w:eastAsia="zh-CN"/>
        </w:rPr>
        <w:t>扎实做好稳就业保就业</w:t>
      </w:r>
      <w:r>
        <w:rPr>
          <w:rFonts w:hint="eastAsia" w:ascii="方正小标宋简体" w:hAnsi="方正小标宋简体" w:eastAsia="方正小标宋简体" w:cs="方正小标宋简体"/>
          <w:sz w:val="44"/>
          <w:szCs w:val="44"/>
        </w:rPr>
        <w:t>工作</w:t>
      </w:r>
    </w:p>
    <w:p>
      <w:pPr>
        <w:spacing w:line="580" w:lineRule="exact"/>
        <w:rPr>
          <w:rFonts w:hint="eastAsia" w:ascii="黑体" w:hAnsi="黑体" w:eastAsia="黑体" w:cs="黑体"/>
          <w:sz w:val="44"/>
          <w:szCs w:val="44"/>
        </w:rPr>
      </w:pPr>
    </w:p>
    <w:p>
      <w:pPr>
        <w:pStyle w:val="4"/>
        <w:tabs>
          <w:tab w:val="left" w:pos="909"/>
        </w:tabs>
        <w:spacing w:line="580" w:lineRule="exact"/>
        <w:ind w:firstLine="640" w:firstLineChars="200"/>
        <w:rPr>
          <w:rFonts w:ascii="Times New Roman" w:hAnsi="Times New Roman" w:eastAsia="仿宋" w:cs="Times New Roman"/>
          <w:color w:val="191919"/>
          <w:sz w:val="32"/>
          <w:szCs w:val="32"/>
          <w:shd w:val="clear" w:color="auto" w:fill="FFFFFF"/>
          <w:lang w:val="en-US" w:eastAsia="zh-CN"/>
        </w:rPr>
      </w:pPr>
      <w:r>
        <w:rPr>
          <w:rFonts w:ascii="Times New Roman" w:hAnsi="仿宋" w:eastAsia="仿宋" w:cs="Times New Roman"/>
          <w:color w:val="191919"/>
          <w:sz w:val="32"/>
          <w:szCs w:val="32"/>
          <w:shd w:val="clear" w:color="auto" w:fill="FFFFFF"/>
          <w:lang w:val="en-US" w:eastAsia="zh-CN"/>
        </w:rPr>
        <w:t>今年以来，面对疫情影响，二七区坚持以人民为中心的发展思想，聚焦习</w:t>
      </w:r>
      <w:r>
        <w:rPr>
          <w:rFonts w:hint="eastAsia" w:ascii="Times New Roman" w:hAnsi="仿宋" w:eastAsia="仿宋" w:cs="Times New Roman"/>
          <w:color w:val="191919"/>
          <w:sz w:val="32"/>
          <w:szCs w:val="32"/>
          <w:shd w:val="clear" w:color="auto" w:fill="FFFFFF"/>
          <w:lang w:val="en-US" w:eastAsia="zh-CN"/>
        </w:rPr>
        <w:t>近平</w:t>
      </w:r>
      <w:bookmarkStart w:id="0" w:name="_GoBack"/>
      <w:bookmarkEnd w:id="0"/>
      <w:r>
        <w:rPr>
          <w:rFonts w:ascii="Times New Roman" w:hAnsi="仿宋" w:eastAsia="仿宋" w:cs="Times New Roman"/>
          <w:color w:val="191919"/>
          <w:sz w:val="32"/>
          <w:szCs w:val="32"/>
          <w:shd w:val="clear" w:color="auto" w:fill="FFFFFF"/>
          <w:lang w:val="en-US" w:eastAsia="zh-CN"/>
        </w:rPr>
        <w:t>总书记</w:t>
      </w:r>
      <w:r>
        <w:rPr>
          <w:rFonts w:ascii="Times New Roman" w:hAnsi="Times New Roman" w:eastAsia="仿宋" w:cs="Times New Roman"/>
          <w:color w:val="191919"/>
          <w:sz w:val="32"/>
          <w:szCs w:val="32"/>
          <w:shd w:val="clear" w:color="auto" w:fill="FFFFFF"/>
          <w:lang w:val="en-US" w:eastAsia="zh-CN"/>
        </w:rPr>
        <w:t>“</w:t>
      </w:r>
      <w:r>
        <w:rPr>
          <w:rFonts w:ascii="Times New Roman" w:hAnsi="仿宋" w:eastAsia="仿宋" w:cs="Times New Roman"/>
          <w:color w:val="191919"/>
          <w:sz w:val="32"/>
          <w:szCs w:val="32"/>
          <w:shd w:val="clear" w:color="auto" w:fill="FFFFFF"/>
          <w:lang w:val="en-US" w:eastAsia="zh-CN"/>
        </w:rPr>
        <w:t>就业是最大民生</w:t>
      </w:r>
      <w:r>
        <w:rPr>
          <w:rFonts w:ascii="Times New Roman" w:hAnsi="Times New Roman" w:eastAsia="仿宋" w:cs="Times New Roman"/>
          <w:color w:val="191919"/>
          <w:sz w:val="32"/>
          <w:szCs w:val="32"/>
          <w:shd w:val="clear" w:color="auto" w:fill="FFFFFF"/>
          <w:lang w:val="en-US" w:eastAsia="zh-CN"/>
        </w:rPr>
        <w:t>”</w:t>
      </w:r>
      <w:r>
        <w:rPr>
          <w:rFonts w:ascii="Times New Roman" w:hAnsi="仿宋" w:eastAsia="仿宋" w:cs="Times New Roman"/>
          <w:color w:val="191919"/>
          <w:sz w:val="32"/>
          <w:szCs w:val="32"/>
          <w:shd w:val="clear" w:color="auto" w:fill="FFFFFF"/>
          <w:lang w:val="en-US" w:eastAsia="zh-CN"/>
        </w:rPr>
        <w:t>的指示要求，高度重视，精心组织，持续采取有力举措，切实做好</w:t>
      </w:r>
      <w:r>
        <w:rPr>
          <w:rFonts w:ascii="Times New Roman" w:hAnsi="Times New Roman" w:eastAsia="仿宋" w:cs="Times New Roman"/>
          <w:kern w:val="0"/>
          <w:sz w:val="32"/>
          <w:szCs w:val="32"/>
          <w:lang w:eastAsia="zh-CN"/>
        </w:rPr>
        <w:t>“</w:t>
      </w:r>
      <w:r>
        <w:rPr>
          <w:rFonts w:ascii="Times New Roman" w:hAnsi="仿宋" w:eastAsia="仿宋" w:cs="Times New Roman"/>
          <w:color w:val="191919"/>
          <w:sz w:val="32"/>
          <w:szCs w:val="32"/>
          <w:shd w:val="clear" w:color="auto" w:fill="FFFFFF"/>
          <w:lang w:val="en-US" w:eastAsia="zh-CN"/>
        </w:rPr>
        <w:t>六稳六保</w:t>
      </w:r>
      <w:r>
        <w:rPr>
          <w:rFonts w:ascii="Times New Roman" w:hAnsi="Times New Roman" w:eastAsia="仿宋" w:cs="Times New Roman"/>
          <w:color w:val="191919"/>
          <w:sz w:val="32"/>
          <w:szCs w:val="32"/>
          <w:shd w:val="clear" w:color="auto" w:fill="FFFFFF"/>
          <w:lang w:val="en-US" w:eastAsia="zh-CN"/>
        </w:rPr>
        <w:t>”</w:t>
      </w:r>
      <w:r>
        <w:rPr>
          <w:rFonts w:ascii="Times New Roman" w:hAnsi="仿宋" w:eastAsia="仿宋" w:cs="Times New Roman"/>
          <w:color w:val="191919"/>
          <w:sz w:val="32"/>
          <w:szCs w:val="32"/>
          <w:shd w:val="clear" w:color="auto" w:fill="FFFFFF"/>
          <w:lang w:val="en-US" w:eastAsia="zh-CN"/>
        </w:rPr>
        <w:t>工作，确保辖区就业大局稳定，确保辖区劳动者有就业意愿的实现就业。</w:t>
      </w:r>
    </w:p>
    <w:p>
      <w:pPr>
        <w:spacing w:line="580" w:lineRule="exact"/>
        <w:rPr>
          <w:rFonts w:ascii="黑体" w:hAnsi="黑体" w:eastAsia="黑体" w:cs="仿宋"/>
          <w:sz w:val="32"/>
          <w:szCs w:val="32"/>
          <w:shd w:val="clear" w:color="auto" w:fill="FFFFFF"/>
        </w:rPr>
      </w:pPr>
      <w:r>
        <w:rPr>
          <w:rFonts w:hint="eastAsia" w:ascii="黑体" w:hAnsi="黑体" w:eastAsia="黑体" w:cs="仿宋"/>
          <w:sz w:val="32"/>
          <w:szCs w:val="32"/>
          <w:shd w:val="clear" w:color="auto" w:fill="FFFFFF"/>
        </w:rPr>
        <w:t xml:space="preserve">     一、目标完成情况</w:t>
      </w:r>
    </w:p>
    <w:p>
      <w:pPr>
        <w:spacing w:line="580" w:lineRule="exact"/>
        <w:rPr>
          <w:rFonts w:ascii="Times New Roman" w:hAnsi="Times New Roman" w:eastAsia="仿宋"/>
          <w:color w:val="191919"/>
          <w:sz w:val="32"/>
          <w:szCs w:val="32"/>
          <w:shd w:val="clear" w:color="auto" w:fill="FFFFFF"/>
        </w:rPr>
      </w:pPr>
      <w:r>
        <w:rPr>
          <w:rFonts w:hint="eastAsia" w:ascii="黑体" w:hAnsi="黑体" w:eastAsia="黑体" w:cs="仿宋"/>
          <w:sz w:val="32"/>
          <w:szCs w:val="32"/>
          <w:shd w:val="clear" w:color="auto" w:fill="FFFFFF"/>
        </w:rPr>
        <w:t xml:space="preserve">    </w:t>
      </w:r>
      <w:r>
        <w:rPr>
          <w:rFonts w:ascii="Times New Roman" w:hAnsi="仿宋" w:eastAsia="仿宋"/>
          <w:color w:val="191919"/>
          <w:sz w:val="32"/>
          <w:szCs w:val="32"/>
          <w:shd w:val="clear" w:color="auto" w:fill="FFFFFF"/>
        </w:rPr>
        <w:t>截至目前，我区实现新增城镇就业人员</w:t>
      </w:r>
      <w:r>
        <w:rPr>
          <w:rFonts w:ascii="Times New Roman" w:hAnsi="Times New Roman" w:eastAsia="仿宋"/>
          <w:color w:val="191919"/>
          <w:sz w:val="32"/>
          <w:szCs w:val="32"/>
          <w:shd w:val="clear" w:color="auto" w:fill="FFFFFF"/>
        </w:rPr>
        <w:t>20585</w:t>
      </w:r>
      <w:r>
        <w:rPr>
          <w:rFonts w:ascii="Times New Roman" w:hAnsi="仿宋" w:eastAsia="仿宋"/>
          <w:color w:val="191919"/>
          <w:sz w:val="32"/>
          <w:szCs w:val="32"/>
          <w:shd w:val="clear" w:color="auto" w:fill="FFFFFF"/>
        </w:rPr>
        <w:t>人，已完成全年就业任务</w:t>
      </w:r>
      <w:r>
        <w:rPr>
          <w:rFonts w:ascii="Times New Roman" w:hAnsi="Times New Roman" w:eastAsia="仿宋"/>
          <w:color w:val="191919"/>
          <w:sz w:val="32"/>
          <w:szCs w:val="32"/>
          <w:shd w:val="clear" w:color="auto" w:fill="FFFFFF"/>
        </w:rPr>
        <w:t>18900</w:t>
      </w:r>
      <w:r>
        <w:rPr>
          <w:rFonts w:ascii="Times New Roman" w:hAnsi="仿宋" w:eastAsia="仿宋"/>
          <w:color w:val="191919"/>
          <w:sz w:val="32"/>
          <w:szCs w:val="32"/>
          <w:shd w:val="clear" w:color="auto" w:fill="FFFFFF"/>
        </w:rPr>
        <w:t>人的</w:t>
      </w:r>
      <w:r>
        <w:rPr>
          <w:rFonts w:ascii="Times New Roman" w:hAnsi="Times New Roman" w:eastAsia="仿宋"/>
          <w:color w:val="191919"/>
          <w:sz w:val="32"/>
          <w:szCs w:val="32"/>
          <w:shd w:val="clear" w:color="auto" w:fill="FFFFFF"/>
        </w:rPr>
        <w:t>109%</w:t>
      </w:r>
      <w:r>
        <w:rPr>
          <w:rFonts w:ascii="Times New Roman" w:hAnsi="仿宋" w:eastAsia="仿宋"/>
          <w:color w:val="191919"/>
          <w:sz w:val="32"/>
          <w:szCs w:val="32"/>
          <w:shd w:val="clear" w:color="auto" w:fill="FFFFFF"/>
        </w:rPr>
        <w:t>；其中失业人员再就业</w:t>
      </w:r>
      <w:r>
        <w:rPr>
          <w:rFonts w:ascii="Times New Roman" w:hAnsi="Times New Roman" w:eastAsia="仿宋"/>
          <w:color w:val="191919"/>
          <w:sz w:val="32"/>
          <w:szCs w:val="32"/>
          <w:shd w:val="clear" w:color="auto" w:fill="FFFFFF"/>
        </w:rPr>
        <w:t>3910</w:t>
      </w:r>
      <w:r>
        <w:rPr>
          <w:rFonts w:ascii="Times New Roman" w:hAnsi="仿宋" w:eastAsia="仿宋"/>
          <w:color w:val="191919"/>
          <w:sz w:val="32"/>
          <w:szCs w:val="32"/>
          <w:shd w:val="clear" w:color="auto" w:fill="FFFFFF"/>
        </w:rPr>
        <w:t>人，完成年度目标任务</w:t>
      </w:r>
      <w:r>
        <w:rPr>
          <w:rFonts w:ascii="Times New Roman" w:hAnsi="Times New Roman" w:eastAsia="仿宋"/>
          <w:color w:val="191919"/>
          <w:sz w:val="32"/>
          <w:szCs w:val="32"/>
          <w:shd w:val="clear" w:color="auto" w:fill="FFFFFF"/>
        </w:rPr>
        <w:t>3100</w:t>
      </w:r>
      <w:r>
        <w:rPr>
          <w:rFonts w:ascii="Times New Roman" w:hAnsi="仿宋" w:eastAsia="仿宋"/>
          <w:color w:val="191919"/>
          <w:sz w:val="32"/>
          <w:szCs w:val="32"/>
          <w:shd w:val="clear" w:color="auto" w:fill="FFFFFF"/>
        </w:rPr>
        <w:t>人的</w:t>
      </w:r>
      <w:r>
        <w:rPr>
          <w:rFonts w:ascii="Times New Roman" w:hAnsi="Times New Roman" w:eastAsia="仿宋"/>
          <w:color w:val="191919"/>
          <w:sz w:val="32"/>
          <w:szCs w:val="32"/>
          <w:shd w:val="clear" w:color="auto" w:fill="FFFFFF"/>
        </w:rPr>
        <w:t>126%</w:t>
      </w:r>
      <w:r>
        <w:rPr>
          <w:rFonts w:ascii="Times New Roman" w:hAnsi="仿宋" w:eastAsia="仿宋"/>
          <w:color w:val="191919"/>
          <w:sz w:val="32"/>
          <w:szCs w:val="32"/>
          <w:shd w:val="clear" w:color="auto" w:fill="FFFFFF"/>
        </w:rPr>
        <w:t>；就业困难人员实现就业</w:t>
      </w:r>
      <w:r>
        <w:rPr>
          <w:rFonts w:ascii="Times New Roman" w:hAnsi="Times New Roman" w:eastAsia="仿宋"/>
          <w:color w:val="191919"/>
          <w:sz w:val="32"/>
          <w:szCs w:val="32"/>
          <w:shd w:val="clear" w:color="auto" w:fill="FFFFFF"/>
        </w:rPr>
        <w:t>1014</w:t>
      </w:r>
      <w:r>
        <w:rPr>
          <w:rFonts w:ascii="Times New Roman" w:hAnsi="仿宋" w:eastAsia="仿宋"/>
          <w:color w:val="191919"/>
          <w:sz w:val="32"/>
          <w:szCs w:val="32"/>
          <w:shd w:val="clear" w:color="auto" w:fill="FFFFFF"/>
        </w:rPr>
        <w:t>人，完成年度目标任务</w:t>
      </w:r>
      <w:r>
        <w:rPr>
          <w:rFonts w:ascii="Times New Roman" w:hAnsi="Times New Roman" w:eastAsia="仿宋"/>
          <w:color w:val="191919"/>
          <w:sz w:val="32"/>
          <w:szCs w:val="32"/>
          <w:shd w:val="clear" w:color="auto" w:fill="FFFFFF"/>
        </w:rPr>
        <w:t>1000</w:t>
      </w:r>
      <w:r>
        <w:rPr>
          <w:rFonts w:ascii="Times New Roman" w:hAnsi="仿宋" w:eastAsia="仿宋"/>
          <w:color w:val="191919"/>
          <w:sz w:val="32"/>
          <w:szCs w:val="32"/>
          <w:shd w:val="clear" w:color="auto" w:fill="FFFFFF"/>
        </w:rPr>
        <w:t>人的</w:t>
      </w:r>
      <w:r>
        <w:rPr>
          <w:rFonts w:ascii="Times New Roman" w:hAnsi="Times New Roman" w:eastAsia="仿宋"/>
          <w:color w:val="191919"/>
          <w:sz w:val="32"/>
          <w:szCs w:val="32"/>
          <w:shd w:val="clear" w:color="auto" w:fill="FFFFFF"/>
        </w:rPr>
        <w:t>101%</w:t>
      </w:r>
      <w:r>
        <w:rPr>
          <w:rFonts w:ascii="Times New Roman" w:hAnsi="仿宋" w:eastAsia="仿宋"/>
          <w:color w:val="191919"/>
          <w:sz w:val="32"/>
          <w:szCs w:val="32"/>
          <w:shd w:val="clear" w:color="auto" w:fill="FFFFFF"/>
        </w:rPr>
        <w:t>。农村劳动力转移就业</w:t>
      </w:r>
      <w:r>
        <w:rPr>
          <w:rFonts w:ascii="Times New Roman" w:hAnsi="Times New Roman" w:eastAsia="仿宋"/>
          <w:color w:val="191919"/>
          <w:sz w:val="32"/>
          <w:szCs w:val="32"/>
          <w:shd w:val="clear" w:color="auto" w:fill="FFFFFF"/>
        </w:rPr>
        <w:t>126</w:t>
      </w:r>
      <w:r>
        <w:rPr>
          <w:rFonts w:ascii="Times New Roman" w:hAnsi="仿宋" w:eastAsia="仿宋"/>
          <w:color w:val="191919"/>
          <w:sz w:val="32"/>
          <w:szCs w:val="32"/>
          <w:shd w:val="clear" w:color="auto" w:fill="FFFFFF"/>
        </w:rPr>
        <w:t>人，已完成年度任务目标</w:t>
      </w:r>
      <w:r>
        <w:rPr>
          <w:rFonts w:ascii="Times New Roman" w:hAnsi="Times New Roman" w:eastAsia="仿宋"/>
          <w:color w:val="191919"/>
          <w:sz w:val="32"/>
          <w:szCs w:val="32"/>
          <w:shd w:val="clear" w:color="auto" w:fill="FFFFFF"/>
        </w:rPr>
        <w:t>100</w:t>
      </w:r>
      <w:r>
        <w:rPr>
          <w:rFonts w:ascii="Times New Roman" w:hAnsi="仿宋" w:eastAsia="仿宋"/>
          <w:color w:val="191919"/>
          <w:sz w:val="32"/>
          <w:szCs w:val="32"/>
          <w:shd w:val="clear" w:color="auto" w:fill="FFFFFF"/>
        </w:rPr>
        <w:t>人的</w:t>
      </w:r>
      <w:r>
        <w:rPr>
          <w:rFonts w:ascii="Times New Roman" w:hAnsi="Times New Roman" w:eastAsia="仿宋"/>
          <w:color w:val="191919"/>
          <w:sz w:val="32"/>
          <w:szCs w:val="32"/>
          <w:shd w:val="clear" w:color="auto" w:fill="FFFFFF"/>
        </w:rPr>
        <w:t>126%</w:t>
      </w:r>
      <w:r>
        <w:rPr>
          <w:rFonts w:ascii="Times New Roman" w:hAnsi="仿宋" w:eastAsia="仿宋"/>
          <w:color w:val="191919"/>
          <w:sz w:val="32"/>
          <w:szCs w:val="32"/>
          <w:shd w:val="clear" w:color="auto" w:fill="FFFFFF"/>
        </w:rPr>
        <w:t>，农民工返乡创业</w:t>
      </w:r>
      <w:r>
        <w:rPr>
          <w:rFonts w:ascii="Times New Roman" w:hAnsi="Times New Roman" w:eastAsia="仿宋"/>
          <w:color w:val="191919"/>
          <w:sz w:val="32"/>
          <w:szCs w:val="32"/>
          <w:shd w:val="clear" w:color="auto" w:fill="FFFFFF"/>
        </w:rPr>
        <w:t>478</w:t>
      </w:r>
      <w:r>
        <w:rPr>
          <w:rFonts w:ascii="Times New Roman" w:hAnsi="仿宋" w:eastAsia="仿宋"/>
          <w:color w:val="191919"/>
          <w:sz w:val="32"/>
          <w:szCs w:val="32"/>
          <w:shd w:val="clear" w:color="auto" w:fill="FFFFFF"/>
        </w:rPr>
        <w:t>人，已完成年度任务目标</w:t>
      </w:r>
      <w:r>
        <w:rPr>
          <w:rFonts w:ascii="Times New Roman" w:hAnsi="Times New Roman" w:eastAsia="仿宋"/>
          <w:color w:val="191919"/>
          <w:sz w:val="32"/>
          <w:szCs w:val="32"/>
          <w:shd w:val="clear" w:color="auto" w:fill="FFFFFF"/>
        </w:rPr>
        <w:t>350</w:t>
      </w:r>
      <w:r>
        <w:rPr>
          <w:rFonts w:ascii="Times New Roman" w:hAnsi="仿宋" w:eastAsia="仿宋"/>
          <w:color w:val="191919"/>
          <w:sz w:val="32"/>
          <w:szCs w:val="32"/>
          <w:shd w:val="clear" w:color="auto" w:fill="FFFFFF"/>
        </w:rPr>
        <w:t>人的</w:t>
      </w:r>
      <w:r>
        <w:rPr>
          <w:rFonts w:ascii="Times New Roman" w:hAnsi="Times New Roman" w:eastAsia="仿宋"/>
          <w:color w:val="191919"/>
          <w:sz w:val="32"/>
          <w:szCs w:val="32"/>
          <w:shd w:val="clear" w:color="auto" w:fill="FFFFFF"/>
        </w:rPr>
        <w:t>137%</w:t>
      </w:r>
      <w:r>
        <w:rPr>
          <w:rFonts w:ascii="Times New Roman" w:hAnsi="仿宋" w:eastAsia="仿宋"/>
          <w:color w:val="191919"/>
          <w:sz w:val="32"/>
          <w:szCs w:val="32"/>
          <w:shd w:val="clear" w:color="auto" w:fill="FFFFFF"/>
        </w:rPr>
        <w:t>。</w:t>
      </w:r>
      <w:r>
        <w:rPr>
          <w:rFonts w:ascii="Times New Roman" w:hAnsi="仿宋" w:eastAsia="仿宋"/>
          <w:sz w:val="32"/>
          <w:szCs w:val="32"/>
        </w:rPr>
        <w:t>创业担保贷款发放金额</w:t>
      </w:r>
      <w:r>
        <w:rPr>
          <w:rFonts w:ascii="Times New Roman" w:hAnsi="Times New Roman" w:eastAsia="仿宋"/>
          <w:kern w:val="0"/>
          <w:sz w:val="32"/>
          <w:szCs w:val="32"/>
        </w:rPr>
        <w:t>2.2585亿元</w:t>
      </w:r>
      <w:r>
        <w:rPr>
          <w:rFonts w:ascii="Times New Roman" w:hAnsi="仿宋" w:eastAsia="仿宋"/>
          <w:sz w:val="32"/>
          <w:szCs w:val="32"/>
        </w:rPr>
        <w:t>，各项就业目标任务均提前超额完成。</w:t>
      </w:r>
    </w:p>
    <w:p>
      <w:pPr>
        <w:spacing w:line="580" w:lineRule="exact"/>
        <w:jc w:val="left"/>
        <w:rPr>
          <w:rFonts w:ascii="黑体" w:hAnsi="黑体" w:eastAsia="黑体"/>
          <w:color w:val="191919"/>
          <w:sz w:val="32"/>
          <w:szCs w:val="32"/>
          <w:shd w:val="clear" w:color="auto" w:fill="FFFFFF"/>
        </w:rPr>
      </w:pPr>
      <w:r>
        <w:rPr>
          <w:rFonts w:hint="eastAsia" w:ascii="Times New Roman" w:hAnsi="Times New Roman" w:eastAsia="华文楷体"/>
          <w:color w:val="191919"/>
          <w:sz w:val="32"/>
          <w:szCs w:val="32"/>
          <w:shd w:val="clear" w:color="auto" w:fill="FFFFFF"/>
        </w:rPr>
        <w:t xml:space="preserve">   </w:t>
      </w:r>
      <w:r>
        <w:rPr>
          <w:rFonts w:hint="eastAsia" w:ascii="黑体" w:hAnsi="黑体" w:eastAsia="黑体"/>
          <w:color w:val="191919"/>
          <w:sz w:val="32"/>
          <w:szCs w:val="32"/>
          <w:shd w:val="clear" w:color="auto" w:fill="FFFFFF"/>
        </w:rPr>
        <w:t xml:space="preserve"> 二、主要工作举措</w:t>
      </w:r>
    </w:p>
    <w:p>
      <w:pPr>
        <w:spacing w:line="580" w:lineRule="exact"/>
        <w:ind w:firstLine="640" w:firstLineChars="200"/>
        <w:rPr>
          <w:rFonts w:ascii="仿宋" w:hAnsi="仿宋" w:eastAsia="仿宋" w:cs="仿宋"/>
          <w:sz w:val="32"/>
          <w:szCs w:val="32"/>
        </w:rPr>
      </w:pPr>
      <w:r>
        <w:rPr>
          <w:rFonts w:hint="eastAsia" w:ascii="Times New Roman" w:hAnsi="Times New Roman" w:eastAsia="华文楷体"/>
          <w:sz w:val="32"/>
          <w:szCs w:val="32"/>
          <w:shd w:val="clear" w:color="auto" w:fill="FFFFFF"/>
        </w:rPr>
        <w:t>一</w:t>
      </w:r>
      <w:r>
        <w:rPr>
          <w:rFonts w:ascii="Times New Roman" w:hAnsi="Times New Roman" w:eastAsia="华文楷体"/>
          <w:sz w:val="32"/>
          <w:szCs w:val="32"/>
          <w:shd w:val="clear" w:color="auto" w:fill="FFFFFF"/>
        </w:rPr>
        <w:t>是加大</w:t>
      </w:r>
      <w:r>
        <w:rPr>
          <w:rFonts w:hint="eastAsia" w:ascii="Times New Roman" w:hAnsi="Times New Roman" w:eastAsia="华文楷体"/>
          <w:sz w:val="32"/>
          <w:szCs w:val="32"/>
          <w:shd w:val="clear" w:color="auto" w:fill="FFFFFF"/>
        </w:rPr>
        <w:t>就业创业</w:t>
      </w:r>
      <w:r>
        <w:rPr>
          <w:rFonts w:ascii="Times New Roman" w:hAnsi="Times New Roman" w:eastAsia="华文楷体"/>
          <w:sz w:val="32"/>
          <w:szCs w:val="32"/>
          <w:shd w:val="clear" w:color="auto" w:fill="FFFFFF"/>
        </w:rPr>
        <w:t>政策宣传和落实。</w:t>
      </w:r>
      <w:r>
        <w:rPr>
          <w:rFonts w:ascii="Times New Roman" w:hAnsi="Times New Roman" w:eastAsia="仿宋"/>
          <w:sz w:val="32"/>
          <w:szCs w:val="32"/>
        </w:rPr>
        <w:t>印制就业创业政策宣传页</w:t>
      </w:r>
      <w:r>
        <w:rPr>
          <w:rFonts w:hint="eastAsia" w:ascii="Times New Roman" w:hAnsi="Times New Roman" w:eastAsia="仿宋"/>
          <w:sz w:val="32"/>
          <w:szCs w:val="32"/>
        </w:rPr>
        <w:t>（册）</w:t>
      </w:r>
      <w:r>
        <w:rPr>
          <w:rFonts w:ascii="Times New Roman" w:hAnsi="Times New Roman" w:eastAsia="仿宋"/>
          <w:sz w:val="32"/>
          <w:szCs w:val="32"/>
        </w:rPr>
        <w:t>，</w:t>
      </w:r>
      <w:r>
        <w:rPr>
          <w:rFonts w:hint="eastAsia" w:ascii="Times New Roman" w:hAnsi="Times New Roman" w:eastAsia="仿宋"/>
          <w:sz w:val="32"/>
          <w:szCs w:val="32"/>
        </w:rPr>
        <w:t>利用各种渠道，开展就业创业政策宣传。</w:t>
      </w:r>
      <w:r>
        <w:rPr>
          <w:rFonts w:ascii="仿宋" w:hAnsi="仿宋" w:eastAsia="仿宋"/>
          <w:kern w:val="0"/>
          <w:sz w:val="32"/>
          <w:szCs w:val="32"/>
        </w:rPr>
        <w:t>线上，依托二七门户网、微博、微信公众号等媒体，持续发布就业创业政策指南和政策解读，让各项优惠政策与群众“面对面”。线下</w:t>
      </w:r>
      <w:r>
        <w:rPr>
          <w:rFonts w:ascii="Times New Roman" w:hAnsi="Times New Roman" w:eastAsia="仿宋"/>
          <w:spacing w:val="7"/>
          <w:sz w:val="32"/>
          <w:szCs w:val="32"/>
          <w:shd w:val="clear" w:color="auto" w:fill="FFFFFF"/>
        </w:rPr>
        <w:t>深入社区、企业、商户及繁华路段及人员密集场所</w:t>
      </w:r>
      <w:r>
        <w:rPr>
          <w:rFonts w:hint="eastAsia" w:ascii="Times New Roman" w:hAnsi="Times New Roman" w:eastAsia="仿宋"/>
          <w:spacing w:val="7"/>
          <w:sz w:val="32"/>
          <w:szCs w:val="32"/>
          <w:shd w:val="clear" w:color="auto" w:fill="FFFFFF"/>
        </w:rPr>
        <w:t>，利用</w:t>
      </w:r>
      <w:r>
        <w:rPr>
          <w:rFonts w:hint="eastAsia" w:ascii="仿宋" w:hAnsi="仿宋" w:eastAsia="仿宋"/>
          <w:kern w:val="0"/>
          <w:sz w:val="32"/>
          <w:szCs w:val="32"/>
        </w:rPr>
        <w:t>“春风行动”、“金秋招聘月”“民营企业招聘周”等现场招聘会，</w:t>
      </w:r>
      <w:r>
        <w:rPr>
          <w:rFonts w:ascii="Times New Roman" w:hAnsi="Times New Roman" w:eastAsia="仿宋"/>
          <w:spacing w:val="7"/>
          <w:sz w:val="32"/>
          <w:szCs w:val="32"/>
          <w:shd w:val="clear" w:color="auto" w:fill="FFFFFF"/>
        </w:rPr>
        <w:t>开展宣传，提高政策的社会认知度和政策收益覆盖面。</w:t>
      </w:r>
      <w:r>
        <w:rPr>
          <w:rFonts w:hint="eastAsia" w:ascii="Times New Roman" w:hAnsi="Times New Roman" w:eastAsia="仿宋"/>
          <w:sz w:val="32"/>
          <w:szCs w:val="32"/>
          <w:u w:val="single" w:color="FFFFFF" w:themeColor="background1"/>
        </w:rPr>
        <w:t>截至目前，共</w:t>
      </w:r>
      <w:r>
        <w:rPr>
          <w:rFonts w:ascii="Times New Roman" w:hAnsi="Times New Roman" w:eastAsia="仿宋"/>
          <w:sz w:val="32"/>
          <w:szCs w:val="32"/>
          <w:u w:val="single" w:color="FFFFFF" w:themeColor="background1"/>
        </w:rPr>
        <w:t>开展各类宣传活动</w:t>
      </w:r>
      <w:r>
        <w:rPr>
          <w:rFonts w:hint="eastAsia" w:ascii="Times New Roman" w:hAnsi="Times New Roman" w:eastAsia="仿宋"/>
          <w:sz w:val="32"/>
          <w:szCs w:val="32"/>
          <w:u w:val="single" w:color="FFFFFF" w:themeColor="background1"/>
        </w:rPr>
        <w:t>30余</w:t>
      </w:r>
      <w:r>
        <w:rPr>
          <w:rFonts w:ascii="Times New Roman" w:hAnsi="Times New Roman" w:eastAsia="仿宋"/>
          <w:sz w:val="32"/>
          <w:szCs w:val="32"/>
          <w:u w:val="single" w:color="FFFFFF" w:themeColor="background1"/>
        </w:rPr>
        <w:t>场，</w:t>
      </w:r>
      <w:r>
        <w:rPr>
          <w:rFonts w:ascii="Times New Roman" w:hAnsi="Times New Roman" w:eastAsia="仿宋"/>
          <w:sz w:val="32"/>
          <w:szCs w:val="32"/>
          <w:u w:val="single" w:color="FFFFFF"/>
        </w:rPr>
        <w:t>发放宣传资料</w:t>
      </w:r>
      <w:r>
        <w:rPr>
          <w:rFonts w:hint="eastAsia" w:ascii="Times New Roman" w:hAnsi="Times New Roman" w:eastAsia="仿宋"/>
          <w:sz w:val="32"/>
          <w:szCs w:val="32"/>
          <w:u w:val="single" w:color="FFFFFF"/>
        </w:rPr>
        <w:t>8000</w:t>
      </w:r>
      <w:r>
        <w:rPr>
          <w:rFonts w:ascii="Times New Roman" w:hAnsi="Times New Roman" w:eastAsia="仿宋"/>
          <w:sz w:val="32"/>
          <w:szCs w:val="32"/>
          <w:u w:val="single" w:color="FFFFFF"/>
        </w:rPr>
        <w:t>余份，为群众提供就业创业政策咨询</w:t>
      </w:r>
      <w:r>
        <w:rPr>
          <w:rFonts w:hint="eastAsia" w:ascii="Times New Roman" w:hAnsi="Times New Roman" w:eastAsia="仿宋"/>
          <w:sz w:val="32"/>
          <w:szCs w:val="32"/>
          <w:u w:val="single" w:color="FFFFFF"/>
        </w:rPr>
        <w:t>3000</w:t>
      </w:r>
      <w:r>
        <w:rPr>
          <w:rFonts w:ascii="Times New Roman" w:hAnsi="Times New Roman" w:eastAsia="仿宋"/>
          <w:sz w:val="32"/>
          <w:szCs w:val="32"/>
          <w:u w:val="single" w:color="FFFFFF"/>
        </w:rPr>
        <w:t>人次。</w:t>
      </w:r>
    </w:p>
    <w:p>
      <w:pPr>
        <w:spacing w:line="580" w:lineRule="exact"/>
        <w:rPr>
          <w:rFonts w:ascii="Times New Roman" w:hAnsi="Times New Roman" w:eastAsia="仿宋"/>
          <w:sz w:val="32"/>
          <w:szCs w:val="32"/>
        </w:rPr>
      </w:pPr>
      <w:r>
        <w:rPr>
          <w:rFonts w:hint="eastAsia" w:ascii="Times New Roman" w:hAnsi="Times New Roman" w:eastAsia="仿宋"/>
          <w:sz w:val="32"/>
          <w:szCs w:val="32"/>
          <w:u w:val="single" w:color="FFFFFF" w:themeColor="background1"/>
        </w:rPr>
        <w:t xml:space="preserve">    </w:t>
      </w:r>
      <w:r>
        <w:rPr>
          <w:rFonts w:hint="eastAsia" w:ascii="楷体" w:hAnsi="楷体" w:eastAsia="楷体"/>
          <w:sz w:val="32"/>
          <w:szCs w:val="32"/>
          <w:u w:val="single" w:color="FFFFFF" w:themeColor="background1"/>
        </w:rPr>
        <w:t>二</w:t>
      </w:r>
      <w:r>
        <w:rPr>
          <w:rFonts w:ascii="楷体" w:hAnsi="楷体" w:eastAsia="楷体"/>
          <w:sz w:val="32"/>
          <w:szCs w:val="32"/>
          <w:u w:val="single" w:color="FFFFFF" w:themeColor="background1"/>
        </w:rPr>
        <w:t>是加大创业资金扶持。</w:t>
      </w:r>
      <w:r>
        <w:rPr>
          <w:rFonts w:ascii="Times New Roman" w:hAnsi="Times New Roman" w:eastAsia="仿宋"/>
          <w:sz w:val="32"/>
          <w:szCs w:val="32"/>
        </w:rPr>
        <w:t>全面落实创业担保贷款政策，加大创业担保贷款扶持力度，在拓展宣传培训上增渠道、在简化贷款流程上出实招、在解决资金瓶颈上添举措，让创业担保贷款申请“一次办成”，提高创业成功率。</w:t>
      </w:r>
      <w:r>
        <w:rPr>
          <w:rFonts w:ascii="Times New Roman" w:hAnsi="仿宋" w:eastAsia="仿宋"/>
          <w:kern w:val="0"/>
          <w:sz w:val="32"/>
          <w:szCs w:val="32"/>
        </w:rPr>
        <w:t>至今，小微企业创业担保贷款组件</w:t>
      </w:r>
      <w:r>
        <w:rPr>
          <w:rFonts w:ascii="Times New Roman" w:hAnsi="Times New Roman" w:eastAsia="仿宋"/>
          <w:kern w:val="0"/>
          <w:sz w:val="32"/>
          <w:szCs w:val="32"/>
        </w:rPr>
        <w:t>133</w:t>
      </w:r>
      <w:r>
        <w:rPr>
          <w:rFonts w:ascii="Times New Roman" w:hAnsi="仿宋" w:eastAsia="仿宋"/>
          <w:kern w:val="0"/>
          <w:sz w:val="32"/>
          <w:szCs w:val="32"/>
        </w:rPr>
        <w:t>个，</w:t>
      </w:r>
      <w:r>
        <w:rPr>
          <w:rFonts w:ascii="Times New Roman" w:hAnsi="Times New Roman" w:eastAsia="仿宋"/>
          <w:kern w:val="0"/>
          <w:sz w:val="32"/>
          <w:szCs w:val="32"/>
        </w:rPr>
        <w:t>2.8</w:t>
      </w:r>
      <w:r>
        <w:rPr>
          <w:rFonts w:ascii="Times New Roman" w:hAnsi="仿宋" w:eastAsia="仿宋"/>
          <w:kern w:val="0"/>
          <w:sz w:val="32"/>
          <w:szCs w:val="32"/>
        </w:rPr>
        <w:t>亿元，发放</w:t>
      </w:r>
      <w:r>
        <w:rPr>
          <w:rFonts w:ascii="Times New Roman" w:hAnsi="Times New Roman" w:eastAsia="仿宋"/>
          <w:kern w:val="0"/>
          <w:sz w:val="32"/>
          <w:szCs w:val="32"/>
        </w:rPr>
        <w:t>2.2</w:t>
      </w:r>
      <w:r>
        <w:rPr>
          <w:rFonts w:ascii="Times New Roman" w:hAnsi="仿宋" w:eastAsia="仿宋"/>
          <w:kern w:val="0"/>
          <w:sz w:val="32"/>
          <w:szCs w:val="32"/>
        </w:rPr>
        <w:t>亿元；个人创业担保贷款组件</w:t>
      </w:r>
      <w:r>
        <w:rPr>
          <w:rFonts w:ascii="Times New Roman" w:hAnsi="Times New Roman" w:eastAsia="仿宋"/>
          <w:kern w:val="0"/>
          <w:sz w:val="32"/>
          <w:szCs w:val="32"/>
        </w:rPr>
        <w:t>34</w:t>
      </w:r>
      <w:r>
        <w:rPr>
          <w:rFonts w:ascii="Times New Roman" w:hAnsi="仿宋" w:eastAsia="仿宋"/>
          <w:kern w:val="0"/>
          <w:sz w:val="32"/>
          <w:szCs w:val="32"/>
        </w:rPr>
        <w:t>个，</w:t>
      </w:r>
      <w:r>
        <w:rPr>
          <w:rFonts w:ascii="Times New Roman" w:hAnsi="Times New Roman" w:eastAsia="仿宋"/>
          <w:kern w:val="0"/>
          <w:sz w:val="32"/>
          <w:szCs w:val="32"/>
        </w:rPr>
        <w:t>415</w:t>
      </w:r>
      <w:r>
        <w:rPr>
          <w:rFonts w:ascii="Times New Roman" w:hAnsi="仿宋" w:eastAsia="仿宋"/>
          <w:kern w:val="0"/>
          <w:sz w:val="32"/>
          <w:szCs w:val="32"/>
        </w:rPr>
        <w:t>万元，发放</w:t>
      </w:r>
      <w:r>
        <w:rPr>
          <w:rFonts w:ascii="Times New Roman" w:hAnsi="Times New Roman" w:eastAsia="仿宋"/>
          <w:kern w:val="0"/>
          <w:sz w:val="32"/>
          <w:szCs w:val="32"/>
        </w:rPr>
        <w:t>585</w:t>
      </w:r>
      <w:r>
        <w:rPr>
          <w:rFonts w:ascii="Times New Roman" w:hAnsi="仿宋" w:eastAsia="仿宋"/>
          <w:kern w:val="0"/>
          <w:sz w:val="32"/>
          <w:szCs w:val="32"/>
        </w:rPr>
        <w:t>万元。</w:t>
      </w:r>
      <w:r>
        <w:rPr>
          <w:rFonts w:ascii="Times New Roman" w:hAnsi="Times New Roman" w:eastAsia="仿宋"/>
          <w:sz w:val="32"/>
          <w:szCs w:val="32"/>
        </w:rPr>
        <w:t>落实开业补贴新政，鼓励毕业五年内的高校毕业生和就业困难人员自主创业，对符合正常经营三个月以上的，发放1万元创业补贴，截至目前，20名创业者成功申请开业补贴，涉及广告传媒、食品商贸等各行各业。</w:t>
      </w:r>
    </w:p>
    <w:p>
      <w:pPr>
        <w:pStyle w:val="5"/>
        <w:widowControl w:val="0"/>
        <w:autoSpaceDE w:val="0"/>
        <w:spacing w:line="580" w:lineRule="exact"/>
        <w:ind w:firstLine="640" w:firstLineChars="200"/>
        <w:rPr>
          <w:rFonts w:ascii="仿宋" w:hAnsi="仿宋" w:eastAsia="仿宋" w:cs="仿宋"/>
          <w:sz w:val="32"/>
          <w:szCs w:val="32"/>
        </w:rPr>
      </w:pPr>
      <w:r>
        <w:rPr>
          <w:rFonts w:hint="eastAsia" w:ascii="楷体" w:hAnsi="楷体" w:eastAsia="楷体" w:cs="Times New Roman"/>
          <w:sz w:val="32"/>
          <w:szCs w:val="32"/>
          <w:u w:val="single" w:color="FFFFFF" w:themeColor="background1"/>
        </w:rPr>
        <w:t>三是积极做好农民工返乡创业工作。</w:t>
      </w:r>
      <w:r>
        <w:rPr>
          <w:rFonts w:hint="eastAsia" w:ascii="仿宋" w:hAnsi="仿宋" w:eastAsia="仿宋" w:cs="Times New Roman"/>
          <w:sz w:val="32"/>
          <w:szCs w:val="32"/>
          <w:u w:val="single" w:color="FFFFFF" w:themeColor="background1"/>
        </w:rPr>
        <w:t>按照省市关于支持返乡就业创业的相关政策，通过为返乡人员提供免费的职</w:t>
      </w:r>
      <w:r>
        <w:rPr>
          <w:rFonts w:hint="eastAsia" w:ascii="仿宋" w:hAnsi="仿宋" w:eastAsia="仿宋"/>
          <w:sz w:val="32"/>
          <w:szCs w:val="32"/>
        </w:rPr>
        <w:t>业培训、申请创业担保贷款、帮助缴纳社保、子女入学等举措，吸引在外人员返乡就业创业。</w:t>
      </w:r>
      <w:r>
        <w:rPr>
          <w:rFonts w:hint="eastAsia" w:ascii="仿宋" w:hAnsi="仿宋" w:eastAsia="仿宋"/>
          <w:kern w:val="0"/>
          <w:sz w:val="32"/>
          <w:szCs w:val="32"/>
        </w:rPr>
        <w:t>利用各社区劳动保障协管员通过电话和入户方式了解外出务工人员的基本情况，并</w:t>
      </w:r>
      <w:r>
        <w:rPr>
          <w:rFonts w:hint="eastAsia" w:ascii="仿宋" w:hAnsi="仿宋" w:eastAsia="仿宋" w:cs="仿宋"/>
          <w:sz w:val="32"/>
          <w:szCs w:val="32"/>
        </w:rPr>
        <w:t>将我区招聘会信息、职业培训信息、岗位信息等及时向他们推送。同时大力宣传返乡创业典型，营造浓厚的创业氛围。</w:t>
      </w:r>
    </w:p>
    <w:p>
      <w:pPr>
        <w:spacing w:line="580" w:lineRule="exact"/>
        <w:ind w:firstLine="640" w:firstLineChars="200"/>
        <w:rPr>
          <w:rFonts w:ascii="Times New Roman" w:hAnsi="Times New Roman" w:eastAsia="仿宋"/>
          <w:sz w:val="32"/>
          <w:szCs w:val="32"/>
        </w:rPr>
      </w:pPr>
      <w:r>
        <w:rPr>
          <w:rFonts w:hint="eastAsia" w:ascii="华文楷体" w:hAnsi="华文楷体" w:eastAsia="华文楷体" w:cs="华文楷体"/>
          <w:sz w:val="32"/>
          <w:szCs w:val="32"/>
          <w:shd w:val="clear" w:color="auto" w:fill="FFFFFF"/>
        </w:rPr>
        <w:t>四是兜底安置就业困难人员</w:t>
      </w:r>
      <w:r>
        <w:rPr>
          <w:rFonts w:hint="eastAsia" w:ascii="仿宋" w:hAnsi="仿宋" w:eastAsia="仿宋" w:cs="华文楷体"/>
          <w:sz w:val="32"/>
          <w:szCs w:val="32"/>
          <w:shd w:val="clear" w:color="auto" w:fill="FFFFFF"/>
        </w:rPr>
        <w:t>。</w:t>
      </w:r>
      <w:r>
        <w:rPr>
          <w:rFonts w:ascii="Times New Roman" w:hAnsi="仿宋" w:eastAsia="仿宋"/>
          <w:kern w:val="0"/>
          <w:sz w:val="32"/>
          <w:szCs w:val="32"/>
        </w:rPr>
        <w:t>发动各社区（村）劳动保障服务人员深入走访，切实对辖区就业困难人员做到底数清、培训意向清、就业意向清。建立就业困难人员分类帮扶机制，承诺</w:t>
      </w:r>
      <w:r>
        <w:rPr>
          <w:rFonts w:ascii="Times New Roman" w:hAnsi="Times New Roman" w:eastAsia="仿宋"/>
          <w:kern w:val="0"/>
          <w:sz w:val="32"/>
          <w:szCs w:val="32"/>
        </w:rPr>
        <w:t>“</w:t>
      </w:r>
      <w:r>
        <w:rPr>
          <w:rFonts w:ascii="Times New Roman" w:hAnsi="仿宋" w:eastAsia="仿宋"/>
          <w:kern w:val="0"/>
          <w:sz w:val="32"/>
          <w:szCs w:val="32"/>
        </w:rPr>
        <w:t>就业困难人员不挑不拣者</w:t>
      </w:r>
      <w:r>
        <w:rPr>
          <w:rFonts w:ascii="Times New Roman" w:hAnsi="Times New Roman" w:eastAsia="仿宋"/>
          <w:kern w:val="0"/>
          <w:sz w:val="32"/>
          <w:szCs w:val="32"/>
        </w:rPr>
        <w:t>5</w:t>
      </w:r>
      <w:r>
        <w:rPr>
          <w:rFonts w:ascii="Times New Roman" w:hAnsi="仿宋" w:eastAsia="仿宋"/>
          <w:kern w:val="0"/>
          <w:sz w:val="32"/>
          <w:szCs w:val="32"/>
        </w:rPr>
        <w:t>个工作日实现就业</w:t>
      </w:r>
      <w:r>
        <w:rPr>
          <w:rFonts w:ascii="Times New Roman" w:hAnsi="Times New Roman" w:eastAsia="仿宋"/>
          <w:kern w:val="0"/>
          <w:sz w:val="32"/>
          <w:szCs w:val="32"/>
        </w:rPr>
        <w:t>”</w:t>
      </w:r>
      <w:r>
        <w:rPr>
          <w:rFonts w:ascii="Times New Roman" w:hAnsi="仿宋" w:eastAsia="仿宋"/>
          <w:kern w:val="0"/>
          <w:sz w:val="32"/>
          <w:szCs w:val="32"/>
        </w:rPr>
        <w:t>。对</w:t>
      </w:r>
      <w:r>
        <w:rPr>
          <w:rFonts w:ascii="Times New Roman" w:hAnsi="仿宋" w:eastAsia="仿宋"/>
          <w:sz w:val="32"/>
          <w:szCs w:val="32"/>
          <w:shd w:val="clear" w:color="auto" w:fill="FFFFFF"/>
        </w:rPr>
        <w:t>学历低、无技能者，对其开展育婴、家电家具维修、老年护理等集中培训，引导其到家政、养老等家庭服务业和物业管理岗位就业；对有高中学历和一定技能者，优先为其提供机关事业单位的辅助人员岗位；对有切实困难者，</w:t>
      </w:r>
      <w:r>
        <w:rPr>
          <w:rFonts w:ascii="Times New Roman" w:hAnsi="仿宋" w:eastAsia="仿宋"/>
          <w:kern w:val="0"/>
          <w:sz w:val="32"/>
          <w:szCs w:val="32"/>
        </w:rPr>
        <w:t>本着优先介绍、就近安置的原则，进行托底安置，确保有就业意愿的就业困难人员</w:t>
      </w:r>
      <w:r>
        <w:rPr>
          <w:rFonts w:ascii="Times New Roman" w:hAnsi="Times New Roman" w:eastAsia="仿宋"/>
          <w:kern w:val="0"/>
          <w:sz w:val="32"/>
          <w:szCs w:val="32"/>
        </w:rPr>
        <w:t>100%</w:t>
      </w:r>
      <w:r>
        <w:rPr>
          <w:rFonts w:ascii="Times New Roman" w:hAnsi="仿宋" w:eastAsia="仿宋"/>
          <w:kern w:val="0"/>
          <w:sz w:val="32"/>
          <w:szCs w:val="32"/>
        </w:rPr>
        <w:t>实现就业。</w:t>
      </w:r>
    </w:p>
    <w:p>
      <w:pPr>
        <w:spacing w:line="580" w:lineRule="exact"/>
        <w:ind w:firstLine="640" w:firstLineChars="200"/>
        <w:rPr>
          <w:rFonts w:ascii="Times New Roman" w:hAnsi="Times New Roman" w:eastAsia="仿宋"/>
          <w:sz w:val="32"/>
          <w:szCs w:val="32"/>
        </w:rPr>
      </w:pPr>
      <w:r>
        <w:rPr>
          <w:rFonts w:hint="eastAsia" w:ascii="华文楷体" w:hAnsi="华文楷体" w:eastAsia="华文楷体" w:cs="华文楷体"/>
          <w:sz w:val="32"/>
          <w:szCs w:val="32"/>
        </w:rPr>
        <w:t>五是多渠道帮助大学毕业生就业</w:t>
      </w:r>
      <w:r>
        <w:rPr>
          <w:rFonts w:hint="eastAsia" w:ascii="仿宋" w:hAnsi="仿宋" w:eastAsia="仿宋"/>
          <w:sz w:val="32"/>
          <w:szCs w:val="32"/>
        </w:rPr>
        <w:t>。</w:t>
      </w:r>
      <w:r>
        <w:rPr>
          <w:rFonts w:ascii="Times New Roman" w:hAnsi="仿宋" w:eastAsia="仿宋"/>
          <w:sz w:val="32"/>
          <w:szCs w:val="32"/>
        </w:rPr>
        <w:t>深挖二七辖区内企业用工需求、开发教师空缺岗位和事业单位辅助人员岗位，推动高校毕业生就业。定期征集企业就业岗位和辅助人员岗位，</w:t>
      </w:r>
      <w:r>
        <w:rPr>
          <w:rFonts w:ascii="Times New Roman" w:hAnsi="仿宋" w:eastAsia="仿宋"/>
          <w:sz w:val="32"/>
          <w:szCs w:val="32"/>
          <w:u w:val="single" w:color="FFFFFF" w:themeColor="background1"/>
        </w:rPr>
        <w:t>并通过二七区认定的</w:t>
      </w:r>
      <w:r>
        <w:rPr>
          <w:rFonts w:ascii="Times New Roman" w:hAnsi="Times New Roman" w:eastAsia="仿宋"/>
          <w:sz w:val="32"/>
          <w:szCs w:val="32"/>
          <w:u w:val="single" w:color="FFFFFF" w:themeColor="background1"/>
        </w:rPr>
        <w:t>20</w:t>
      </w:r>
      <w:r>
        <w:rPr>
          <w:rFonts w:ascii="Times New Roman" w:hAnsi="仿宋" w:eastAsia="仿宋"/>
          <w:sz w:val="32"/>
          <w:szCs w:val="32"/>
          <w:u w:val="single" w:color="FFFFFF" w:themeColor="background1"/>
        </w:rPr>
        <w:t>个见习单位，根据用工需求及时向高校毕业生推送见习岗位，向有就业见习意愿的毕业生提供就业训练和实践的平台，帮助尽快实现就业。</w:t>
      </w:r>
      <w:r>
        <w:rPr>
          <w:rFonts w:ascii="Times New Roman" w:hAnsi="仿宋" w:eastAsia="仿宋"/>
          <w:sz w:val="32"/>
          <w:szCs w:val="32"/>
        </w:rPr>
        <w:t>此外，充分发挥二七区地处市中心、服务业发达的区位优势，鼓励有条件毕业生自主创业、合伙创业。对自主创业者，提供项目选择、资金扶持、手续代办等一条龙服务，同时积极宣树创业典型，帮助已创业毕业生申报一次性创业补贴等，帮助毕业生创业行稳致远。</w:t>
      </w:r>
    </w:p>
    <w:p>
      <w:pPr>
        <w:spacing w:line="580" w:lineRule="exact"/>
        <w:rPr>
          <w:rFonts w:ascii="仿宋" w:hAnsi="仿宋" w:eastAsia="仿宋"/>
          <w:sz w:val="32"/>
          <w:szCs w:val="32"/>
        </w:rPr>
      </w:pPr>
      <w:r>
        <w:rPr>
          <w:rFonts w:hint="eastAsia" w:ascii="Times New Roman" w:hAnsi="仿宋" w:eastAsia="仿宋"/>
          <w:sz w:val="32"/>
          <w:szCs w:val="32"/>
        </w:rPr>
        <w:t xml:space="preserve">    </w:t>
      </w:r>
    </w:p>
    <w:p>
      <w:pPr>
        <w:spacing w:line="600" w:lineRule="exact"/>
        <w:rPr>
          <w:rFonts w:hint="eastAsia" w:ascii="Times New Roman" w:hAnsi="Times New Roman" w:eastAsia="华文楷体"/>
          <w:color w:val="191919"/>
          <w:sz w:val="32"/>
          <w:szCs w:val="32"/>
          <w:shd w:val="clear" w:color="auto" w:fill="FFFFFF"/>
        </w:rPr>
      </w:pPr>
      <w:r>
        <w:rPr>
          <w:rFonts w:hint="eastAsia" w:ascii="仿宋" w:hAnsi="仿宋" w:eastAsia="仿宋"/>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536C"/>
    <w:rsid w:val="00417520"/>
    <w:rsid w:val="00A5536C"/>
    <w:rsid w:val="00C73598"/>
    <w:rsid w:val="00CF3A13"/>
    <w:rsid w:val="22F426FC"/>
    <w:rsid w:val="29B2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Body text|1"/>
    <w:basedOn w:val="1"/>
    <w:qFormat/>
    <w:uiPriority w:val="0"/>
    <w:pPr>
      <w:spacing w:line="377" w:lineRule="auto"/>
      <w:ind w:firstLine="400"/>
    </w:pPr>
    <w:rPr>
      <w:rFonts w:ascii="宋体" w:hAnsi="宋体" w:cs="宋体"/>
      <w:sz w:val="20"/>
      <w:szCs w:val="20"/>
      <w:lang w:val="zh-TW" w:eastAsia="zh-TW" w:bidi="zh-TW"/>
    </w:rPr>
  </w:style>
  <w:style w:type="paragraph" w:customStyle="1" w:styleId="5">
    <w:name w:val="正文1"/>
    <w:basedOn w:val="1"/>
    <w:qFormat/>
    <w:uiPriority w:val="0"/>
    <w:pPr>
      <w:widowControl/>
    </w:pPr>
    <w:rPr>
      <w:rFonts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255</Words>
  <Characters>1458</Characters>
  <Lines>12</Lines>
  <Paragraphs>3</Paragraphs>
  <TotalTime>0</TotalTime>
  <ScaleCrop>false</ScaleCrop>
  <LinksUpToDate>false</LinksUpToDate>
  <CharactersWithSpaces>1710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2021-01-07T01:29:00Z</dcterms:created>
  <dc:creator>lenovo</dc:creator>
  <cp:lastModifiedBy>Administrator</cp:lastModifiedBy>
  <dcterms:modified xsi:type="dcterms:W3CDTF">2022-01-10T01:40:59Z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