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马寨产业集聚区17家企业用工需求统计表</w:t>
      </w:r>
    </w:p>
    <w:tbl>
      <w:tblPr>
        <w:tblStyle w:val="8"/>
        <w:tblW w:w="96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319"/>
        <w:gridCol w:w="1340"/>
        <w:gridCol w:w="775"/>
        <w:gridCol w:w="2697"/>
        <w:gridCol w:w="1594"/>
        <w:gridCol w:w="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90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需求岗位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郑州</w:t>
            </w:r>
            <w:r>
              <w:rPr>
                <w:rFonts w:hint="eastAsia"/>
              </w:rPr>
              <w:t>顶益</w:t>
            </w:r>
            <w:r>
              <w:rPr>
                <w:rFonts w:hint="eastAsia"/>
                <w:lang w:eastAsia="zh-CN"/>
              </w:rPr>
              <w:t>食品有限公司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车间普工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00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年龄18-44岁，能适应夜班，站立作业，女性优先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张先生18638513160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郑州名扬窗饰材料有限公司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一线操作工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初中以上毕业，18-45周岁，身体健康，男女不限.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陆先生13073725629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郑州</w:t>
            </w:r>
            <w:r>
              <w:rPr>
                <w:rFonts w:hint="eastAsia"/>
                <w:lang w:eastAsia="zh-CN"/>
              </w:rPr>
              <w:t>天方</w:t>
            </w:r>
            <w:r>
              <w:rPr>
                <w:rFonts w:hint="eastAsia"/>
              </w:rPr>
              <w:t>食品有限公司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男女不限，学历不限，年龄18-45岁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朱先生18137801111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31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河南省华中食品有限公司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男15，女40  40岁以下</w:t>
            </w:r>
          </w:p>
        </w:tc>
        <w:tc>
          <w:tcPr>
            <w:tcW w:w="1594" w:type="dxa"/>
            <w:vMerge w:val="restart"/>
            <w:vAlign w:val="center"/>
          </w:tcPr>
          <w:p>
            <w:pPr>
              <w:tabs>
                <w:tab w:val="left" w:pos="570"/>
              </w:tabs>
              <w:ind w:left="210" w:hanging="210" w:hanging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郭亚</w:t>
            </w:r>
          </w:p>
          <w:p>
            <w:pPr>
              <w:tabs>
                <w:tab w:val="left" w:pos="570"/>
              </w:tabs>
              <w:ind w:left="210" w:hanging="210" w:hangingChars="1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17752543555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机修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中专以上男 45岁以下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中专以上男 45岁以下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31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河南辉煌草本药业有限公司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生产-包装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初中，18-45岁，会写字/有沟通能力，男女不限</w:t>
            </w:r>
          </w:p>
        </w:tc>
        <w:tc>
          <w:tcPr>
            <w:tcW w:w="15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石女士15515730690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化验员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药学或相关专业，18-30岁，大专学历以上，有工作经验者优先，男女不限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郑州市仟吉食品有限公司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女15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男15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初中，18-45岁，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闫东15038198700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319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郑州德道汽车销售服务有限公司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车辆库管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大专学历，年龄不限</w:t>
            </w:r>
          </w:p>
        </w:tc>
        <w:tc>
          <w:tcPr>
            <w:tcW w:w="1594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闫女士13623832327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钣金技师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中专学历，年龄不限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喷漆技师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中专学历，年龄不限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478" w:hRule="atLeast"/>
          <w:jc w:val="center"/>
        </w:trPr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31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帝益生态肥业股份公司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普工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10人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男性，25-45岁</w:t>
            </w:r>
          </w:p>
        </w:tc>
        <w:tc>
          <w:tcPr>
            <w:tcW w:w="1594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刘先生18638111699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化验员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3人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男女不限，大专以上，20-45岁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940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郑州秉信包装有限公司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普工/操作工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能适应倒班，初中及以上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娄先生18668218721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319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郑州万家食品有限公司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挂面车间-压延工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男女不限，1</w:t>
            </w:r>
            <w:r>
              <w:t>8</w:t>
            </w:r>
            <w:r>
              <w:rPr>
                <w:rFonts w:hint="eastAsia"/>
              </w:rPr>
              <w:t>~</w:t>
            </w:r>
            <w:r>
              <w:t>50</w:t>
            </w:r>
            <w:r>
              <w:rPr>
                <w:rFonts w:hint="eastAsia"/>
              </w:rPr>
              <w:t>岁，吃苦耐劳，工作认真</w:t>
            </w:r>
          </w:p>
        </w:tc>
        <w:tc>
          <w:tcPr>
            <w:tcW w:w="159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马女士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13523003636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挂面车间-和面工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男，1</w:t>
            </w:r>
            <w:r>
              <w:t>8</w:t>
            </w:r>
            <w:r>
              <w:rPr>
                <w:rFonts w:hint="eastAsia"/>
              </w:rPr>
              <w:t>~</w:t>
            </w:r>
            <w:r>
              <w:t>50</w:t>
            </w:r>
            <w:r>
              <w:rPr>
                <w:rFonts w:hint="eastAsia"/>
              </w:rPr>
              <w:t>岁，吃苦耐劳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蝴蝶面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男女不限，1</w:t>
            </w:r>
            <w:r>
              <w:t>8</w:t>
            </w:r>
            <w:r>
              <w:rPr>
                <w:rFonts w:hint="eastAsia"/>
              </w:rPr>
              <w:t>~</w:t>
            </w:r>
            <w:r>
              <w:t>50</w:t>
            </w:r>
            <w:r>
              <w:rPr>
                <w:rFonts w:hint="eastAsia"/>
              </w:rPr>
              <w:t>岁，吃苦耐劳，工作认真</w:t>
            </w:r>
          </w:p>
        </w:tc>
        <w:tc>
          <w:tcPr>
            <w:tcW w:w="159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包装工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女，1</w:t>
            </w:r>
            <w:r>
              <w:t>8</w:t>
            </w:r>
            <w:r>
              <w:rPr>
                <w:rFonts w:hint="eastAsia"/>
              </w:rPr>
              <w:t>~</w:t>
            </w:r>
            <w:r>
              <w:t>50</w:t>
            </w:r>
            <w:r>
              <w:rPr>
                <w:rFonts w:hint="eastAsia"/>
              </w:rPr>
              <w:t>岁，能上夜班，吃苦耐劳，工作认真</w:t>
            </w:r>
          </w:p>
        </w:tc>
        <w:tc>
          <w:tcPr>
            <w:tcW w:w="159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保洁员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女，1</w:t>
            </w:r>
            <w:r>
              <w:t>8</w:t>
            </w:r>
            <w:r>
              <w:rPr>
                <w:rFonts w:hint="eastAsia"/>
              </w:rPr>
              <w:t>~</w:t>
            </w:r>
            <w:r>
              <w:t>50</w:t>
            </w:r>
            <w:r>
              <w:rPr>
                <w:rFonts w:hint="eastAsia"/>
              </w:rPr>
              <w:t>岁，吃苦耐劳，工作认真</w:t>
            </w:r>
          </w:p>
        </w:tc>
        <w:tc>
          <w:tcPr>
            <w:tcW w:w="159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司机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男，1</w:t>
            </w:r>
            <w:r>
              <w:t>8</w:t>
            </w:r>
            <w:r>
              <w:rPr>
                <w:rFonts w:hint="eastAsia"/>
              </w:rPr>
              <w:t>~</w:t>
            </w:r>
            <w:r>
              <w:t>50</w:t>
            </w:r>
            <w:r>
              <w:rPr>
                <w:rFonts w:hint="eastAsia"/>
              </w:rPr>
              <w:t>岁，驾驶经验丰富，吃苦耐劳，工作认真</w:t>
            </w:r>
          </w:p>
        </w:tc>
        <w:tc>
          <w:tcPr>
            <w:tcW w:w="159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化验员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1、食品、化学、生物、微生物等相关专业，大专及以上学历，35岁以下；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2、能够熟练掌握理化、微生物检测；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3、具有1年以上工作经验，从事过液相、原子吸收者优先；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4、工作细心，执行力强。</w:t>
            </w:r>
          </w:p>
          <w:p>
            <w:pPr>
              <w:jc w:val="left"/>
              <w:rPr>
                <w:rFonts w:hint="eastAsia"/>
              </w:rPr>
            </w:pPr>
          </w:p>
        </w:tc>
        <w:tc>
          <w:tcPr>
            <w:tcW w:w="159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质检员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1、大专及以上学历，食品相关专业，有食品企业相关工作经验者优先；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2、 负责车间现场质量的巡查与指导，对质量异常进行控制，负责各项质量标准的执行状况的跟踪并及时向上反馈；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3、监督检查食品安全与工艺的执行，规范现场操作准确性，参与相关质量标准的编制修订及现场质量体系的维护；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4、工作责任心强，善于沟通协调及突发性问题处理；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5、完成领导安排的其它工作。</w:t>
            </w:r>
          </w:p>
          <w:p>
            <w:pPr>
              <w:jc w:val="left"/>
              <w:rPr>
                <w:rFonts w:hint="eastAsia"/>
              </w:rPr>
            </w:pPr>
          </w:p>
        </w:tc>
        <w:tc>
          <w:tcPr>
            <w:tcW w:w="159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研发员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1、食品或食品相关专业，本科及以上学历，40岁以下；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2、熟练掌握食品生产工艺、营养和质量安全等相关专业知识；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3、有1年以上挂面、儿童面、婴幼儿辅助食品等研发经验者优先；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4、具有敏锐的市场洞察力，创新能力强。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2190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河南花花牛乳业集团股份有限公司郑州分公司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t>前处理操作工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697" w:type="dxa"/>
            <w:vAlign w:val="center"/>
          </w:tcPr>
          <w:p>
            <w:r>
              <w:t>1.18-35岁，大专及以上学历；</w:t>
            </w:r>
          </w:p>
          <w:p>
            <w:r>
              <w:t>2.机械设备、机电一体化等相关专业；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t>3.有食品行业、乳制品配料、机械设备操作等工作经验优先；</w:t>
            </w:r>
          </w:p>
        </w:tc>
        <w:tc>
          <w:tcPr>
            <w:tcW w:w="159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张先生18638266061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河南花花牛乳业集团股份有限公司郑州分公司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t>灌装操作工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2697" w:type="dxa"/>
            <w:vAlign w:val="center"/>
          </w:tcPr>
          <w:p>
            <w:r>
              <w:t>1.18-35岁，大专及以上学历；</w:t>
            </w:r>
          </w:p>
          <w:p>
            <w:r>
              <w:t>2.机械设备、机电一体化等相关专业；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t>3.有机械设备操作等工作经验优先</w:t>
            </w:r>
            <w:r>
              <w:rPr>
                <w:rFonts w:hint="eastAsia"/>
              </w:rPr>
              <w:t>。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河南花花牛乳业集团股份有限公司郑州分公司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t>包装工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150</w:t>
            </w:r>
          </w:p>
        </w:tc>
        <w:tc>
          <w:tcPr>
            <w:tcW w:w="2697" w:type="dxa"/>
            <w:vAlign w:val="center"/>
          </w:tcPr>
          <w:p>
            <w:r>
              <w:t>1.18-45岁，男女不限；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t>2.身体及精神面貌良好，无不良嗜好</w:t>
            </w:r>
            <w:r>
              <w:rPr>
                <w:rFonts w:hint="eastAsia"/>
              </w:rPr>
              <w:t>。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1821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河南花花牛乳业集团股份有限公司郑州分公司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t>在线品控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697" w:type="dxa"/>
            <w:vAlign w:val="center"/>
          </w:tcPr>
          <w:p>
            <w:r>
              <w:t>1.18-35岁，大专及以上学历；</w:t>
            </w:r>
          </w:p>
          <w:p>
            <w:r>
              <w:t>2.食品加工、食品安全等相关专业；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t>.学习能力及适应能力强。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2038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河南花花牛乳业集团股份有限公司郑州分公司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化验员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697" w:type="dxa"/>
            <w:vAlign w:val="center"/>
          </w:tcPr>
          <w:p>
            <w:r>
              <w:t>1.18-35岁，大专及以上学历；</w:t>
            </w:r>
          </w:p>
          <w:p>
            <w:r>
              <w:t>2.食品安全与工程、食品营养与检测、生物工程等相关专业；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t>3.有相关工作经验优先</w:t>
            </w:r>
            <w:r>
              <w:rPr>
                <w:rFonts w:hint="eastAsia"/>
              </w:rPr>
              <w:t>。</w:t>
            </w:r>
          </w:p>
        </w:tc>
        <w:tc>
          <w:tcPr>
            <w:tcW w:w="159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张先生18638266061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河南花花牛乳业集团股份有限公司郑州分公司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t>内修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697" w:type="dxa"/>
            <w:vAlign w:val="center"/>
          </w:tcPr>
          <w:p>
            <w:r>
              <w:t>1.18-40岁，大专及以上学历；</w:t>
            </w:r>
          </w:p>
          <w:p>
            <w:r>
              <w:t>2.机电一体化、机电工程、机械设计等相关专业；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t>3.1-3年设备维修工作经验优先</w:t>
            </w:r>
            <w:r>
              <w:rPr>
                <w:rFonts w:hint="eastAsia"/>
              </w:rPr>
              <w:t>.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河南花花牛乳业集团股份有限公司郑州分公司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t>制冷/水处理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697" w:type="dxa"/>
            <w:vAlign w:val="center"/>
          </w:tcPr>
          <w:p>
            <w:r>
              <w:t>1.18-45岁，男女不限；</w:t>
            </w:r>
          </w:p>
          <w:p>
            <w:r>
              <w:t>2.需有制冷工/水处理证书；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t>3.适应夜班。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郑州安新磨具有限公司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普工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初中及以上文化水平，20-45岁，男女不限，身体健康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时女士13937101508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河南天义包装容器有限公司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操作工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-45</w:t>
            </w:r>
            <w:r>
              <w:rPr>
                <w:rFonts w:hint="eastAsia"/>
                <w:lang w:eastAsia="zh-CN"/>
              </w:rPr>
              <w:t>岁，</w:t>
            </w:r>
            <w:r>
              <w:rPr>
                <w:rFonts w:hint="eastAsia"/>
                <w:vertAlign w:val="baseline"/>
                <w:lang w:val="en-US" w:eastAsia="zh-CN"/>
              </w:rPr>
              <w:t>身体健康，会写字，有沟通能力，男女不限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石女士13837154483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河南灏宇纸品有限公司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财务专员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5名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18-45岁，大专及以上，稳定性强，良好的职业道德，有初级会计资格证，有生产制造业工作经验优先考虑</w:t>
            </w:r>
          </w:p>
        </w:tc>
        <w:tc>
          <w:tcPr>
            <w:tcW w:w="15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高女士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037155225669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18638771208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河南灏宇纸品有限公司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人事行政专员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3名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18-30岁，大专及以上，熟练操作办公软件，抗压能力、沟通协调能力强，有经验者优先考虑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河南灏宇纸品有限公司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销售经理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5名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30岁以下，高中及以上，有驾照，有车。抗压能力及沟通能力强，有经验者优先考虑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河南灏宇纸品有限公司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车间文员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10名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30岁以下，高中及以上，熟练使用计算机操作，适应两班倒，有经验者优先考虑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河南灏宇纸品有限公司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物流储备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5名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30岁以下，大专及以上，物流管理相关专业，适应两班倒，有生产制造业物流管理经验优先考虑。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河南灏宇纸品有限公司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生产储备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20名男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35岁以下，中专及以上，机电一体化相关专业，身体健康，适应两班倒</w:t>
            </w:r>
          </w:p>
        </w:tc>
        <w:tc>
          <w:tcPr>
            <w:tcW w:w="15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96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高女士03715522566918638771208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河南灏宇纸品有限公司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抱车司机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6名男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35岁以下，中专及以上，有叉车证，有同行业抱车经验优先考虑，适应两班倒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河南灏宇纸品有限公司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装车工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50名男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18-55岁，初中及以上，身体健康，适应两班倒。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31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河南花都柜业集团有限公司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平面设计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大专以上学历，3年以上工作经验，年龄30-50岁，男女不限</w:t>
            </w:r>
          </w:p>
        </w:tc>
        <w:tc>
          <w:tcPr>
            <w:tcW w:w="1594" w:type="dxa"/>
            <w:vMerge w:val="restart"/>
            <w:vAlign w:val="center"/>
          </w:tcPr>
          <w:p>
            <w:pPr>
              <w:tabs>
                <w:tab w:val="left" w:pos="533"/>
              </w:tabs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周先生13903816909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47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外贸业务员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本科以上学历，3年以上工作经验，英语熟练，年龄30-50岁，男女不限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生产厂长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大专以上学历，10年以上生产企业现场管理经验，年龄30-50岁，男女不限</w:t>
            </w:r>
          </w:p>
        </w:tc>
        <w:tc>
          <w:tcPr>
            <w:tcW w:w="186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SEO优化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大专以上学历，3年以上工作经验，年龄30-50岁，男女不限</w:t>
            </w:r>
          </w:p>
        </w:tc>
        <w:tc>
          <w:tcPr>
            <w:tcW w:w="18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办公室主任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本科以上学历，8年以上工作经验，文字功底扎实，年龄30-50岁，男女不限</w:t>
            </w:r>
          </w:p>
        </w:tc>
        <w:tc>
          <w:tcPr>
            <w:tcW w:w="18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销售助理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大专以上学历，3年以上工作经验，年龄30-50岁，男女不限</w:t>
            </w:r>
          </w:p>
        </w:tc>
        <w:tc>
          <w:tcPr>
            <w:tcW w:w="18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31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郑州孔河天地食品有限公司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生产员工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男20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女10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18-45岁，初中，夜班，工作强度大</w:t>
            </w:r>
          </w:p>
        </w:tc>
        <w:tc>
          <w:tcPr>
            <w:tcW w:w="186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15803815780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维修/电工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男1名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18-45岁，有证书</w:t>
            </w:r>
          </w:p>
        </w:tc>
        <w:tc>
          <w:tcPr>
            <w:tcW w:w="18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3名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18-45岁，大专以上</w:t>
            </w:r>
          </w:p>
        </w:tc>
        <w:tc>
          <w:tcPr>
            <w:tcW w:w="18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郑州志诚精密机械设备有限公司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清理、装箱 打磨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张先生13803834526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43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1086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备注：招聘人员需具备郑州市新冠肺炎疫情防控领导小组办公室通告（第20号）有关要求：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（一）郑州市区域内的员工返岗复工。可直接办理返岗入职手续；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（二）省内市外疫情风险低的员工返岗复工。需提供的《个人健康承诺书》，为其办理返岗入职手续；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省内市外疫情风险一般的员工返岗复工。提供《个人健康承诺书》、本人居住地乡（镇、办）和村（社区）两级出具的《新冠肺炎健康申报证明》，为其办理返岗入职手续。湖北省以外的其他省、直辖市来郑返岗员工按此要求执行；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四）省内其他区域返岗复工人员。提供的《个人健康承诺书》、本人居住地乡（镇、办）和村（社区）两级出具的《新冠肺炎健康申报证明》，居家隔离或集中隔离14天且无异常情况的，为其办理返岗入职手续。湖北省范围内来郑返岗员工比照执行，返岗后需集中隔离。</w:t>
      </w:r>
    </w:p>
    <w:sectPr>
      <w:footerReference r:id="rId3" w:type="default"/>
      <w:pgSz w:w="11906" w:h="16838"/>
      <w:pgMar w:top="158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1FDB"/>
    <w:rsid w:val="00812DA5"/>
    <w:rsid w:val="00F45BB5"/>
    <w:rsid w:val="0A3B108B"/>
    <w:rsid w:val="0AD31F64"/>
    <w:rsid w:val="0B7558D3"/>
    <w:rsid w:val="118F1F53"/>
    <w:rsid w:val="154A4347"/>
    <w:rsid w:val="1CD408E7"/>
    <w:rsid w:val="229A2754"/>
    <w:rsid w:val="22E91420"/>
    <w:rsid w:val="29DB79BB"/>
    <w:rsid w:val="2F806C2E"/>
    <w:rsid w:val="31B93A4A"/>
    <w:rsid w:val="35F2393A"/>
    <w:rsid w:val="3B5A54F1"/>
    <w:rsid w:val="3D4B193D"/>
    <w:rsid w:val="3D6453D2"/>
    <w:rsid w:val="3FD866C2"/>
    <w:rsid w:val="422A12FA"/>
    <w:rsid w:val="4C7B173A"/>
    <w:rsid w:val="4D073A28"/>
    <w:rsid w:val="521E6C58"/>
    <w:rsid w:val="52A47219"/>
    <w:rsid w:val="59727112"/>
    <w:rsid w:val="5CFE033B"/>
    <w:rsid w:val="5D25154F"/>
    <w:rsid w:val="5DA4092E"/>
    <w:rsid w:val="5DB8728B"/>
    <w:rsid w:val="5FC92E65"/>
    <w:rsid w:val="68505BC1"/>
    <w:rsid w:val="69D20608"/>
    <w:rsid w:val="69E0548F"/>
    <w:rsid w:val="6CCD1B2A"/>
    <w:rsid w:val="6F7932CB"/>
    <w:rsid w:val="73525FB5"/>
    <w:rsid w:val="73EC1DD9"/>
    <w:rsid w:val="74196F69"/>
    <w:rsid w:val="7A98106A"/>
    <w:rsid w:val="7CB974C8"/>
    <w:rsid w:val="7E97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2020-02-21T10:55:00Z</cp:lastPrinted>
  <dcterms:modified xsi:type="dcterms:W3CDTF">2020-02-22T01:19:03Z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