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535" w:rsidRPr="00FE2535" w:rsidRDefault="00FE2535" w:rsidP="00FE2535">
      <w:pPr>
        <w:widowControl/>
        <w:pBdr>
          <w:bottom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E2535">
        <w:rPr>
          <w:rFonts w:ascii="Arial" w:eastAsia="宋体" w:hAnsi="Arial" w:cs="Arial" w:hint="eastAsia"/>
          <w:vanish/>
          <w:kern w:val="0"/>
          <w:sz w:val="16"/>
          <w:szCs w:val="16"/>
        </w:rPr>
        <w:t>窗体顶端</w:t>
      </w:r>
    </w:p>
    <w:p w:rsidR="00FE2535" w:rsidRPr="00FE2535" w:rsidRDefault="00FE2535" w:rsidP="00FE2535">
      <w:pPr>
        <w:widowControl/>
        <w:pBdr>
          <w:top w:val="single" w:sz="6" w:space="1" w:color="auto"/>
        </w:pBdr>
        <w:jc w:val="center"/>
        <w:rPr>
          <w:rFonts w:ascii="Arial" w:eastAsia="宋体" w:hAnsi="Arial" w:cs="Arial" w:hint="eastAsia"/>
          <w:vanish/>
          <w:kern w:val="0"/>
          <w:sz w:val="16"/>
          <w:szCs w:val="16"/>
        </w:rPr>
      </w:pPr>
      <w:r w:rsidRPr="00FE2535">
        <w:rPr>
          <w:rFonts w:ascii="Arial" w:eastAsia="宋体" w:hAnsi="Arial" w:cs="Arial" w:hint="eastAsia"/>
          <w:vanish/>
          <w:kern w:val="0"/>
          <w:sz w:val="16"/>
          <w:szCs w:val="16"/>
        </w:rPr>
        <w:t>窗体底端</w:t>
      </w:r>
    </w:p>
    <w:tbl>
      <w:tblPr>
        <w:tblW w:w="3308" w:type="pct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3"/>
        <w:gridCol w:w="1414"/>
      </w:tblGrid>
      <w:tr w:rsidR="00FE2535" w:rsidRPr="00FE2535" w:rsidTr="00FE2535">
        <w:trPr>
          <w:trHeight w:val="405"/>
          <w:tblHeader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color w:val="3566A9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3566A9"/>
                <w:kern w:val="0"/>
                <w:sz w:val="24"/>
                <w:szCs w:val="24"/>
              </w:rPr>
              <w:t>单位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b/>
                <w:bCs/>
                <w:color w:val="3566A9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b/>
                <w:bCs/>
                <w:color w:val="3566A9"/>
                <w:kern w:val="0"/>
                <w:sz w:val="24"/>
                <w:szCs w:val="24"/>
              </w:rPr>
              <w:t>内容总数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二七区人和路街道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91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二七区建设局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75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二七区教育体育局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51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二七区安监局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42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区铭功路</w:t>
            </w:r>
            <w:proofErr w:type="gramEnd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36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二七区环保局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34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二七区京广路街道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27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二七区住房保障中心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25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工信委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18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二七区解放路街道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bookmarkStart w:id="0" w:name="_GoBack"/>
            <w:bookmarkEnd w:id="0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二七区法制办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二七区商务局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二七区福华街街道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9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区建投公司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8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二七区事管局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二七区财政局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7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二七区城市管理局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5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二七区煤监办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4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二七区民政局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二七区团委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3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二七区档案局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二七区人防办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二七区工商联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二七区残联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2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二七区农委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二七区卫计委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二七新区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二七区房屋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征收办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二七区樱桃沟景区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二七区文化旅游局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1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区大学路</w:t>
            </w:r>
            <w:proofErr w:type="gramEnd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二七区交通运输局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二七区爱卫办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二七区长江路街道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二七区城市管理行政执法局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二七区五里堡街道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二七区食药管理局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二七区数字化中心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二七区科技局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二七区建中街街道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二七区审计局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二七区总工会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二七区国土资源局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二七区蜜蜂张街道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二七区宗教局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二七区信访局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二七区司法局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二七区行政服务中心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二七区马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寨产业</w:t>
            </w:r>
            <w:proofErr w:type="gramEnd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集聚区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一</w:t>
            </w:r>
            <w:proofErr w:type="gramEnd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马路街道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二七区妇联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二七区二七特色商业区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人社局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二七区科协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二七区德化街街道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二七区物价局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二七区侯寨</w:t>
            </w:r>
            <w:proofErr w:type="gramEnd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乡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二七区淮河路街道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二七区粮食局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lastRenderedPageBreak/>
              <w:t>二七区马寨镇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</w:t>
            </w:r>
            <w:proofErr w:type="gramStart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嵩山路</w:t>
            </w:r>
            <w:proofErr w:type="gramEnd"/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街道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二七区新城办</w:t>
            </w:r>
          </w:p>
        </w:tc>
        <w:tc>
          <w:tcPr>
            <w:tcW w:w="0" w:type="auto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FE2535">
              <w:rPr>
                <w:rFonts w:ascii="宋体" w:eastAsia="宋体" w:hAnsi="宋体" w:cs="宋体"/>
                <w:kern w:val="0"/>
                <w:sz w:val="24"/>
                <w:szCs w:val="24"/>
              </w:rPr>
              <w:t>0</w:t>
            </w:r>
          </w:p>
        </w:tc>
      </w:tr>
      <w:tr w:rsidR="00FE2535" w:rsidRPr="00FE2535" w:rsidTr="00FE2535">
        <w:trPr>
          <w:trHeight w:val="405"/>
          <w:tblCellSpacing w:w="7" w:type="dxa"/>
        </w:trPr>
        <w:tc>
          <w:tcPr>
            <w:tcW w:w="0" w:type="auto"/>
            <w:shd w:val="clear" w:color="auto" w:fill="E9F4F8"/>
            <w:vAlign w:val="center"/>
            <w:hideMark/>
          </w:tcPr>
          <w:p w:rsidR="00FE2535" w:rsidRPr="00FE2535" w:rsidRDefault="00FE2535" w:rsidP="00FE2535">
            <w:pPr>
              <w:widowControl/>
              <w:spacing w:before="15" w:after="100" w:afterAutospacing="1"/>
              <w:jc w:val="left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E2535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二七</w:t>
            </w:r>
            <w:proofErr w:type="gramStart"/>
            <w:r w:rsidRPr="00FE2535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区发改统计局</w:t>
            </w:r>
            <w:proofErr w:type="gramEnd"/>
          </w:p>
        </w:tc>
        <w:tc>
          <w:tcPr>
            <w:tcW w:w="0" w:type="auto"/>
            <w:shd w:val="clear" w:color="auto" w:fill="E9F4F8"/>
            <w:vAlign w:val="center"/>
            <w:hideMark/>
          </w:tcPr>
          <w:p w:rsidR="00FE2535" w:rsidRPr="00FE2535" w:rsidRDefault="00FE2535" w:rsidP="000628AC">
            <w:pPr>
              <w:widowControl/>
              <w:spacing w:before="15" w:after="100" w:afterAutospacing="1"/>
              <w:jc w:val="center"/>
              <w:rPr>
                <w:rFonts w:ascii="微软雅黑" w:eastAsia="微软雅黑" w:hAnsi="微软雅黑" w:cs="宋体"/>
                <w:color w:val="364F56"/>
                <w:kern w:val="0"/>
                <w:sz w:val="18"/>
                <w:szCs w:val="18"/>
              </w:rPr>
            </w:pPr>
            <w:r w:rsidRPr="00FE2535">
              <w:rPr>
                <w:rFonts w:ascii="微软雅黑" w:eastAsia="微软雅黑" w:hAnsi="微软雅黑" w:cs="宋体" w:hint="eastAsia"/>
                <w:color w:val="364F56"/>
                <w:kern w:val="0"/>
                <w:sz w:val="18"/>
                <w:szCs w:val="18"/>
              </w:rPr>
              <w:t>0</w:t>
            </w:r>
          </w:p>
        </w:tc>
      </w:tr>
    </w:tbl>
    <w:p w:rsidR="007F584D" w:rsidRDefault="007F584D"/>
    <w:sectPr w:rsidR="007F584D" w:rsidSect="00FE25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F1"/>
    <w:rsid w:val="000628AC"/>
    <w:rsid w:val="001D71F1"/>
    <w:rsid w:val="007F584D"/>
    <w:rsid w:val="00DA78E0"/>
    <w:rsid w:val="00FE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E253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E253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E253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E2535"/>
    <w:rPr>
      <w:rFonts w:ascii="Arial" w:eastAsia="宋体" w:hAnsi="Arial" w:cs="Arial"/>
      <w:vanish/>
      <w:kern w:val="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FE2535"/>
    <w:pPr>
      <w:widowControl/>
      <w:pBdr>
        <w:bottom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FE2535"/>
    <w:rPr>
      <w:rFonts w:ascii="Arial" w:eastAsia="宋体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FE2535"/>
    <w:pPr>
      <w:widowControl/>
      <w:pBdr>
        <w:top w:val="single" w:sz="6" w:space="1" w:color="auto"/>
      </w:pBdr>
      <w:jc w:val="center"/>
    </w:pPr>
    <w:rPr>
      <w:rFonts w:ascii="Arial" w:eastAsia="宋体" w:hAnsi="Arial" w:cs="Arial"/>
      <w:vanish/>
      <w:kern w:val="0"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FE2535"/>
    <w:rPr>
      <w:rFonts w:ascii="Arial" w:eastAsia="宋体" w:hAnsi="Arial" w:cs="Arial"/>
      <w:vanish/>
      <w:kern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9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529488">
          <w:marLeft w:val="0"/>
          <w:marRight w:val="0"/>
          <w:marTop w:val="0"/>
          <w:marBottom w:val="0"/>
          <w:divBdr>
            <w:top w:val="single" w:sz="6" w:space="4" w:color="FFFFFF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109</Words>
  <Characters>626</Characters>
  <Application>Microsoft Office Word</Application>
  <DocSecurity>0</DocSecurity>
  <Lines>5</Lines>
  <Paragraphs>1</Paragraphs>
  <ScaleCrop>false</ScaleCrop>
  <Company>Sky123.Org</Company>
  <LinksUpToDate>false</LinksUpToDate>
  <CharactersWithSpaces>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6</cp:revision>
  <dcterms:created xsi:type="dcterms:W3CDTF">2018-06-14T00:45:00Z</dcterms:created>
  <dcterms:modified xsi:type="dcterms:W3CDTF">2018-06-14T00:47:00Z</dcterms:modified>
</cp:coreProperties>
</file>